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E1" w:rsidRDefault="00F50E33" w:rsidP="00D27DE1">
      <w:pPr>
        <w:pStyle w:val="00REFERNCIA"/>
        <w:tabs>
          <w:tab w:val="clear" w:pos="567"/>
          <w:tab w:val="left" w:pos="1418"/>
        </w:tabs>
      </w:pPr>
      <w:r>
        <w:t xml:space="preserve">NP </w:t>
      </w:r>
      <w:r w:rsidR="00FA79DE">
        <w:t>2018-05-02</w:t>
      </w:r>
      <w:r>
        <w:t xml:space="preserve"> </w:t>
      </w:r>
    </w:p>
    <w:p w:rsidR="00D27DE1" w:rsidRDefault="00D27DE1" w:rsidP="00D27DE1">
      <w:pPr>
        <w:pStyle w:val="00REFERNCIA"/>
        <w:tabs>
          <w:tab w:val="clear" w:pos="567"/>
          <w:tab w:val="left" w:pos="1418"/>
        </w:tabs>
      </w:pPr>
    </w:p>
    <w:p w:rsidR="00D27DE1" w:rsidRDefault="00F50E33" w:rsidP="00D27DE1">
      <w:pPr>
        <w:pStyle w:val="01NOTADEPREMSA"/>
        <w:tabs>
          <w:tab w:val="left" w:pos="1418"/>
        </w:tabs>
      </w:pPr>
      <w:r>
        <w:t>NOTA DE PREMSA</w:t>
      </w:r>
    </w:p>
    <w:p w:rsidR="00D27DE1" w:rsidRDefault="00F50E33" w:rsidP="00D27DE1">
      <w:pPr>
        <w:pStyle w:val="02LAJUNTAMENT"/>
        <w:tabs>
          <w:tab w:val="left" w:pos="1418"/>
        </w:tabs>
      </w:pPr>
      <w:r>
        <w:t>L’Ajuntament de Reus informa sobre</w:t>
      </w:r>
    </w:p>
    <w:p w:rsidR="00D27DE1" w:rsidRDefault="00A26AE6" w:rsidP="00D27DE1">
      <w:pPr>
        <w:pStyle w:val="03TTOL"/>
        <w:tabs>
          <w:tab w:val="left" w:pos="1418"/>
        </w:tabs>
      </w:pPr>
      <w:r>
        <w:t>Cloenda de la campanya "Tot queda a casa"</w:t>
      </w:r>
    </w:p>
    <w:p w:rsidR="00F50E33" w:rsidRPr="00F50E33" w:rsidRDefault="00A26AE6" w:rsidP="00F50E33">
      <w:pPr>
        <w:pStyle w:val="04ENTRADETA"/>
      </w:pPr>
      <w:r>
        <w:t xml:space="preserve">Les associacions comercials El Tomb de Reus i la Via T de Tarragona fan un balanç positiu de la segona campanya comercial conjunta "Tot queda a casa", organitzada amb motiu de la Setmana del Comerç, des del 19 de març al 7 d'abril. </w:t>
      </w:r>
    </w:p>
    <w:p w:rsidR="00A26AE6" w:rsidRPr="00A26AE6" w:rsidRDefault="00A26AE6" w:rsidP="00A26AE6">
      <w:pPr>
        <w:pStyle w:val="06TEXTSAGNAT"/>
        <w:tabs>
          <w:tab w:val="clear" w:pos="1440"/>
          <w:tab w:val="left" w:pos="1418"/>
        </w:tabs>
      </w:pPr>
      <w:r w:rsidRPr="00A26AE6">
        <w:t>Enguany han participat 310 establiments entre Reus i Tarragona i s’han repartit 15.000 rasques, amb la novetat que en aquesta edició hi havia premis amb experiències, premis directes i descomptes dels establiments que formen part de les dues entitats comercials. L’objectiu de la campanya és promoure el comerç de les dos ciutats i així fomentar el moviment de clients entre les dues ciutats i els seus establiments comercials.</w:t>
      </w:r>
    </w:p>
    <w:p w:rsidR="00A26AE6" w:rsidRPr="00A26AE6" w:rsidRDefault="00A26AE6" w:rsidP="00A26AE6">
      <w:pPr>
        <w:pStyle w:val="06TEXTSAGNAT"/>
        <w:tabs>
          <w:tab w:val="clear" w:pos="1440"/>
          <w:tab w:val="left" w:pos="1418"/>
        </w:tabs>
      </w:pPr>
    </w:p>
    <w:p w:rsidR="00A26AE6" w:rsidRPr="00A26AE6" w:rsidRDefault="00A26AE6" w:rsidP="00A26AE6">
      <w:pPr>
        <w:pStyle w:val="06TEXTSAGNAT"/>
        <w:tabs>
          <w:tab w:val="clear" w:pos="1440"/>
          <w:tab w:val="left" w:pos="1418"/>
        </w:tabs>
      </w:pPr>
      <w:r w:rsidRPr="00A26AE6">
        <w:t xml:space="preserve">La campanya ha comptat amb una </w:t>
      </w:r>
      <w:r w:rsidRPr="00187BF9">
        <w:rPr>
          <w:i/>
        </w:rPr>
        <w:t>FanPage</w:t>
      </w:r>
      <w:r w:rsidRPr="00A26AE6">
        <w:t xml:space="preserve"> a Facebook que ha crescut amb 738 seguidors i ha obtingut més de 18 mil visites. El concurs fotogràfic organitzat per enguany ha tingut la participació d’uns 60 usuaris i 730 vots. El concurs tractava de fotografiar les actuacions musicals que es van fer pels carrers de les dues ciutats que simulaven una </w:t>
      </w:r>
      <w:r w:rsidRPr="00187BF9">
        <w:rPr>
          <w:i/>
        </w:rPr>
        <w:t>performance</w:t>
      </w:r>
      <w:r w:rsidRPr="00A26AE6">
        <w:t xml:space="preserve"> comercial amb ballarines i actors, actuacions que van comptar amb una gran afluència de públic.</w:t>
      </w:r>
    </w:p>
    <w:p w:rsidR="00A26AE6" w:rsidRPr="00A26AE6" w:rsidRDefault="00A26AE6" w:rsidP="00A26AE6">
      <w:pPr>
        <w:pStyle w:val="06TEXTSAGNAT"/>
        <w:tabs>
          <w:tab w:val="clear" w:pos="1440"/>
          <w:tab w:val="left" w:pos="1418"/>
        </w:tabs>
      </w:pPr>
    </w:p>
    <w:p w:rsidR="00D27DE1" w:rsidRDefault="00A26AE6" w:rsidP="00A26AE6">
      <w:pPr>
        <w:pStyle w:val="06TEXTSAGNAT"/>
        <w:tabs>
          <w:tab w:val="clear" w:pos="1440"/>
          <w:tab w:val="left" w:pos="1418"/>
        </w:tabs>
      </w:pPr>
      <w:r w:rsidRPr="00A26AE6">
        <w:t>L’Agència de Promoció Reus Promoció dóna suport a les accions comercials portades a terme per les entitats comercials de la ciutat com ara El Tomb de Reus, amb l’objectiu d’augmentar la competitivitat dels establiments comercials i fer que Reus esdevingui una destinació comercial de referència amb una</w:t>
      </w:r>
      <w:r>
        <w:t xml:space="preserve"> oferta comercial diversificada</w:t>
      </w:r>
      <w:r w:rsidR="00257E20">
        <w:t>.</w:t>
      </w:r>
    </w:p>
    <w:p w:rsidR="00D27DE1" w:rsidRDefault="00D27DE1" w:rsidP="00D27DE1">
      <w:pPr>
        <w:pStyle w:val="05TEXT"/>
        <w:tabs>
          <w:tab w:val="left" w:pos="1418"/>
        </w:tabs>
      </w:pPr>
    </w:p>
    <w:p w:rsidR="00D27DE1" w:rsidRDefault="00F50E33" w:rsidP="00D27DE1">
      <w:pPr>
        <w:pStyle w:val="08DATA"/>
        <w:tabs>
          <w:tab w:val="clear" w:pos="1440"/>
          <w:tab w:val="left" w:pos="1418"/>
        </w:tabs>
      </w:pPr>
      <w:r>
        <w:t xml:space="preserve">Reus, </w:t>
      </w:r>
      <w:r w:rsidR="00187BF9">
        <w:t>02</w:t>
      </w:r>
      <w:r>
        <w:t xml:space="preserve"> </w:t>
      </w:r>
      <w:r w:rsidR="00187BF9">
        <w:t>de Maig de 2018</w:t>
      </w:r>
    </w:p>
    <w:p w:rsidR="00D27DE1" w:rsidRPr="001E6B5A" w:rsidRDefault="00D27DE1" w:rsidP="00D27DE1"/>
    <w:sectPr w:rsidR="00D27DE1" w:rsidRPr="001E6B5A" w:rsidSect="000A236A">
      <w:headerReference w:type="default" r:id="rId6"/>
      <w:footerReference w:type="default" r:id="rId7"/>
      <w:pgSz w:w="11900" w:h="16840"/>
      <w:pgMar w:top="2977" w:right="1410" w:bottom="1417" w:left="0" w:header="0" w:footer="5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E6" w:rsidRDefault="00A26AE6" w:rsidP="000542A4">
      <w:r>
        <w:separator/>
      </w:r>
    </w:p>
  </w:endnote>
  <w:endnote w:type="continuationSeparator" w:id="0">
    <w:p w:rsidR="00A26AE6" w:rsidRDefault="00A26AE6" w:rsidP="0005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-RegularSC">
    <w:altName w:val="Formata Regular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Regular">
    <w:altName w:val="Formata Regular"/>
    <w:panose1 w:val="00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Light">
    <w:altName w:val="Formata Light"/>
    <w:panose1 w:val="00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CnS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10326"/>
      <w:gridCol w:w="394"/>
    </w:tblGrid>
    <w:tr w:rsidR="00A26AE6" w:rsidRPr="000A236A">
      <w:tc>
        <w:tcPr>
          <w:tcW w:w="4816" w:type="pct"/>
          <w:tcBorders>
            <w:bottom w:val="nil"/>
            <w:right w:val="nil"/>
          </w:tcBorders>
        </w:tcPr>
        <w:p w:rsidR="00A26AE6" w:rsidRPr="000A236A" w:rsidRDefault="00A26AE6">
          <w:pPr>
            <w:jc w:val="right"/>
            <w:rPr>
              <w:rFonts w:ascii="Formata LightCnSC" w:eastAsia="Cambria" w:hAnsi="Formata LightCnSC"/>
              <w:color w:val="595959" w:themeColor="text1" w:themeTint="A6"/>
              <w:sz w:val="16"/>
            </w:rPr>
          </w:pPr>
          <w:sdt>
            <w:sdtPr>
              <w:rPr>
                <w:rFonts w:ascii="Formata LightCnSC" w:hAnsi="Formata LightCnSC"/>
                <w:bCs/>
                <w:caps/>
                <w:color w:val="595959" w:themeColor="text1" w:themeTint="A6"/>
                <w:sz w:val="16"/>
              </w:rPr>
              <w:alias w:val="Título"/>
              <w:id w:val="176972171"/>
              <w:placeholder>
                <w:docPart w:val="618A28F1A21A48658398E84B6DFF591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0A236A">
                <w:rPr>
                  <w:rFonts w:ascii="Formata LightCnSC" w:hAnsi="Formata LightCnSC"/>
                  <w:bCs/>
                  <w:caps/>
                  <w:color w:val="595959" w:themeColor="text1" w:themeTint="A6"/>
                  <w:sz w:val="16"/>
                  <w:lang w:val="en-GB"/>
                </w:rPr>
                <w:t>NOTA DE PREMSA</w:t>
              </w:r>
            </w:sdtContent>
          </w:sdt>
        </w:p>
      </w:tc>
      <w:tc>
        <w:tcPr>
          <w:tcW w:w="184" w:type="pct"/>
          <w:tcBorders>
            <w:left w:val="nil"/>
            <w:bottom w:val="nil"/>
          </w:tcBorders>
        </w:tcPr>
        <w:p w:rsidR="00A26AE6" w:rsidRPr="000A236A" w:rsidRDefault="00A26AE6">
          <w:pPr>
            <w:rPr>
              <w:rFonts w:ascii="Formata LightCnSC" w:eastAsia="Cambria" w:hAnsi="Formata LightCnSC"/>
              <w:color w:val="595959" w:themeColor="text1" w:themeTint="A6"/>
              <w:sz w:val="16"/>
            </w:rPr>
          </w:pPr>
          <w:fldSimple w:instr="PAGE   \* MERGEFORMAT">
            <w:r w:rsidR="00257E20" w:rsidRPr="00257E20">
              <w:rPr>
                <w:rFonts w:ascii="Formata LightCnSC" w:hAnsi="Formata LightCnSC"/>
                <w:noProof/>
                <w:color w:val="595959" w:themeColor="text1" w:themeTint="A6"/>
                <w:sz w:val="16"/>
                <w:lang w:val="es-ES"/>
              </w:rPr>
              <w:t>1</w:t>
            </w:r>
          </w:fldSimple>
        </w:p>
      </w:tc>
    </w:tr>
  </w:tbl>
  <w:p w:rsidR="00A26AE6" w:rsidRDefault="00A26A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E6" w:rsidRDefault="00A26AE6" w:rsidP="000542A4">
      <w:r>
        <w:separator/>
      </w:r>
    </w:p>
  </w:footnote>
  <w:footnote w:type="continuationSeparator" w:id="0">
    <w:p w:rsidR="00A26AE6" w:rsidRDefault="00A26AE6" w:rsidP="00054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E6" w:rsidRDefault="00A26AE6" w:rsidP="00D27DE1">
    <w:pPr>
      <w:pStyle w:val="Encabezado"/>
    </w:pPr>
    <w:r>
      <w:rPr>
        <w:noProof/>
        <w:lang w:val="ca-ES" w:eastAsia="ca-ES"/>
      </w:rPr>
      <w:drawing>
        <wp:inline distT="0" distB="0" distL="0" distR="0">
          <wp:extent cx="7518400" cy="1608667"/>
          <wp:effectExtent l="25400" t="0" r="0" b="0"/>
          <wp:docPr id="2" name="Imagen 1" descr="capçal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çale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74" cy="161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26AE6"/>
    <w:rsid w:val="000542A4"/>
    <w:rsid w:val="00057802"/>
    <w:rsid w:val="000A236A"/>
    <w:rsid w:val="00187BF9"/>
    <w:rsid w:val="00257E20"/>
    <w:rsid w:val="002B0816"/>
    <w:rsid w:val="004E1761"/>
    <w:rsid w:val="00847AEB"/>
    <w:rsid w:val="00A26AE6"/>
    <w:rsid w:val="00C00CAB"/>
    <w:rsid w:val="00D27DE1"/>
    <w:rsid w:val="00E65916"/>
    <w:rsid w:val="00F50E33"/>
    <w:rsid w:val="00FA79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297867"/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3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38A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8B43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38A"/>
    <w:rPr>
      <w:rFonts w:ascii="Arial" w:hAnsi="Arial"/>
    </w:rPr>
  </w:style>
  <w:style w:type="paragraph" w:customStyle="1" w:styleId="00REFERNCIA">
    <w:name w:val="00 REFERÈNCIA"/>
    <w:basedOn w:val="Normal"/>
    <w:uiPriority w:val="99"/>
    <w:rsid w:val="007A71B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line="280" w:lineRule="atLeast"/>
      <w:ind w:left="1843"/>
      <w:textAlignment w:val="center"/>
    </w:pPr>
    <w:rPr>
      <w:rFonts w:ascii="Formata-RegularSC" w:hAnsi="Formata-RegularSC" w:cs="Formata-RegularSC"/>
      <w:color w:val="000000"/>
      <w:spacing w:val="-1"/>
      <w:sz w:val="20"/>
      <w:szCs w:val="20"/>
      <w:lang w:val="ca-ES"/>
    </w:rPr>
  </w:style>
  <w:style w:type="paragraph" w:customStyle="1" w:styleId="01NOTADEPREMSA">
    <w:name w:val="01 NOTA DE PREMSA"/>
    <w:basedOn w:val="Normal"/>
    <w:uiPriority w:val="99"/>
    <w:rsid w:val="007A71B2"/>
    <w:pPr>
      <w:widowControl w:val="0"/>
      <w:tabs>
        <w:tab w:val="left" w:pos="940"/>
        <w:tab w:val="left" w:pos="3400"/>
        <w:tab w:val="left" w:pos="5820"/>
      </w:tabs>
      <w:suppressAutoHyphens/>
      <w:autoSpaceDE w:val="0"/>
      <w:autoSpaceDN w:val="0"/>
      <w:adjustRightInd w:val="0"/>
      <w:spacing w:line="840" w:lineRule="atLeast"/>
      <w:ind w:left="1843"/>
      <w:textAlignment w:val="center"/>
    </w:pPr>
    <w:rPr>
      <w:rFonts w:ascii="Formata-RegularSC" w:hAnsi="Formata-RegularSC" w:cs="Formata-RegularSC"/>
      <w:color w:val="000000"/>
      <w:spacing w:val="-3"/>
      <w:sz w:val="64"/>
      <w:szCs w:val="64"/>
      <w:lang w:val="ca-ES"/>
    </w:rPr>
  </w:style>
  <w:style w:type="paragraph" w:customStyle="1" w:styleId="02LAJUNTAMENT">
    <w:name w:val="02 L'AJUNTAMENT…"/>
    <w:basedOn w:val="Normal"/>
    <w:uiPriority w:val="99"/>
    <w:rsid w:val="007A71B2"/>
    <w:pPr>
      <w:widowControl w:val="0"/>
      <w:tabs>
        <w:tab w:val="left" w:pos="480"/>
        <w:tab w:val="right" w:pos="8640"/>
      </w:tabs>
      <w:suppressAutoHyphens/>
      <w:autoSpaceDE w:val="0"/>
      <w:autoSpaceDN w:val="0"/>
      <w:adjustRightInd w:val="0"/>
      <w:spacing w:after="120" w:line="560" w:lineRule="atLeast"/>
      <w:ind w:left="1843"/>
      <w:jc w:val="both"/>
      <w:textAlignment w:val="center"/>
    </w:pPr>
    <w:rPr>
      <w:rFonts w:ascii="Formata-RegularSC" w:hAnsi="Formata-RegularSC" w:cs="Formata-RegularSC"/>
      <w:color w:val="000000"/>
      <w:spacing w:val="-2"/>
      <w:sz w:val="36"/>
      <w:szCs w:val="36"/>
      <w:lang w:val="ca-ES"/>
    </w:rPr>
  </w:style>
  <w:style w:type="paragraph" w:customStyle="1" w:styleId="03TTOL">
    <w:name w:val="03 TÍTOL"/>
    <w:basedOn w:val="02LAJUNTAMENT"/>
    <w:next w:val="04ENTRADETA"/>
    <w:uiPriority w:val="99"/>
    <w:rsid w:val="001E6B5A"/>
    <w:pPr>
      <w:tabs>
        <w:tab w:val="clear" w:pos="480"/>
        <w:tab w:val="clear" w:pos="8640"/>
        <w:tab w:val="left" w:pos="940"/>
        <w:tab w:val="left" w:pos="3400"/>
        <w:tab w:val="left" w:pos="5820"/>
      </w:tabs>
      <w:spacing w:after="520"/>
      <w:jc w:val="left"/>
    </w:pPr>
    <w:rPr>
      <w:sz w:val="48"/>
      <w:szCs w:val="48"/>
    </w:rPr>
  </w:style>
  <w:style w:type="paragraph" w:customStyle="1" w:styleId="04ENTRADETA">
    <w:name w:val="04 ENTRADETA"/>
    <w:basedOn w:val="Normal"/>
    <w:uiPriority w:val="99"/>
    <w:rsid w:val="002D6A74"/>
    <w:pPr>
      <w:widowControl w:val="0"/>
      <w:autoSpaceDE w:val="0"/>
      <w:autoSpaceDN w:val="0"/>
      <w:adjustRightInd w:val="0"/>
      <w:spacing w:after="280" w:line="280" w:lineRule="atLeast"/>
      <w:ind w:left="2693"/>
      <w:jc w:val="both"/>
      <w:textAlignment w:val="center"/>
    </w:pPr>
    <w:rPr>
      <w:rFonts w:ascii="Formata-Regular" w:hAnsi="Formata-Regular" w:cs="Formata-Regular"/>
      <w:color w:val="000000"/>
      <w:spacing w:val="-1"/>
      <w:lang w:val="ca-ES"/>
    </w:rPr>
  </w:style>
  <w:style w:type="paragraph" w:customStyle="1" w:styleId="05TEXT">
    <w:name w:val="05 TEXT"/>
    <w:basedOn w:val="Normal"/>
    <w:uiPriority w:val="99"/>
    <w:rsid w:val="002D6A74"/>
    <w:pPr>
      <w:widowControl w:val="0"/>
      <w:tabs>
        <w:tab w:val="left" w:pos="960"/>
        <w:tab w:val="left" w:pos="1980"/>
        <w:tab w:val="left" w:pos="3000"/>
        <w:tab w:val="left" w:pos="4260"/>
        <w:tab w:val="left" w:pos="5940"/>
        <w:tab w:val="left" w:pos="7200"/>
        <w:tab w:val="left" w:pos="8900"/>
      </w:tabs>
      <w:autoSpaceDE w:val="0"/>
      <w:autoSpaceDN w:val="0"/>
      <w:adjustRightInd w:val="0"/>
      <w:spacing w:after="140" w:line="280" w:lineRule="atLeast"/>
      <w:ind w:left="1843"/>
      <w:jc w:val="both"/>
      <w:textAlignment w:val="center"/>
    </w:pPr>
    <w:rPr>
      <w:rFonts w:ascii="Formata-Light" w:hAnsi="Formata-Light" w:cs="Formata-Light"/>
      <w:color w:val="000000"/>
      <w:spacing w:val="-1"/>
      <w:lang w:val="ca-ES"/>
    </w:rPr>
  </w:style>
  <w:style w:type="paragraph" w:customStyle="1" w:styleId="06TEXTSAGNAT">
    <w:name w:val="06 TEXT SAGNAT"/>
    <w:basedOn w:val="05TEXT"/>
    <w:next w:val="05TEXT"/>
    <w:uiPriority w:val="99"/>
    <w:rsid w:val="002D6A74"/>
    <w:pPr>
      <w:tabs>
        <w:tab w:val="clear" w:pos="960"/>
        <w:tab w:val="clear" w:pos="1980"/>
        <w:tab w:val="clear" w:pos="3000"/>
        <w:tab w:val="clear" w:pos="4260"/>
        <w:tab w:val="clear" w:pos="5940"/>
        <w:tab w:val="clear" w:pos="7200"/>
        <w:tab w:val="clear" w:pos="8900"/>
        <w:tab w:val="left" w:pos="1440"/>
        <w:tab w:val="left" w:pos="3420"/>
        <w:tab w:val="left" w:pos="5780"/>
      </w:tabs>
      <w:ind w:left="2410"/>
    </w:pPr>
  </w:style>
  <w:style w:type="paragraph" w:customStyle="1" w:styleId="07TITOLET">
    <w:name w:val="07 TITOLET"/>
    <w:basedOn w:val="Normal"/>
    <w:uiPriority w:val="99"/>
    <w:rsid w:val="002D6A74"/>
    <w:pPr>
      <w:widowControl w:val="0"/>
      <w:tabs>
        <w:tab w:val="left" w:pos="480"/>
        <w:tab w:val="right" w:pos="8640"/>
      </w:tabs>
      <w:suppressAutoHyphens/>
      <w:autoSpaceDE w:val="0"/>
      <w:autoSpaceDN w:val="0"/>
      <w:adjustRightInd w:val="0"/>
      <w:spacing w:before="280" w:line="280" w:lineRule="atLeast"/>
      <w:ind w:left="1843"/>
      <w:jc w:val="both"/>
      <w:textAlignment w:val="center"/>
    </w:pPr>
    <w:rPr>
      <w:rFonts w:ascii="Formata-Regular" w:hAnsi="Formata-Regular" w:cs="Formata-Regular"/>
      <w:color w:val="000000"/>
      <w:spacing w:val="-1"/>
      <w:lang w:val="ca-ES"/>
    </w:rPr>
  </w:style>
  <w:style w:type="paragraph" w:customStyle="1" w:styleId="08DATA">
    <w:name w:val="08 DATA"/>
    <w:basedOn w:val="Normal"/>
    <w:uiPriority w:val="99"/>
    <w:rsid w:val="002D6A7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autoSpaceDE w:val="0"/>
      <w:autoSpaceDN w:val="0"/>
      <w:adjustRightInd w:val="0"/>
      <w:spacing w:line="280" w:lineRule="atLeast"/>
      <w:ind w:left="1843"/>
      <w:textAlignment w:val="center"/>
    </w:pPr>
    <w:rPr>
      <w:rFonts w:ascii="Formata-RegularSC" w:hAnsi="Formata-RegularSC" w:cs="Formata-RegularSC"/>
      <w:color w:val="000000"/>
      <w:spacing w:val="-1"/>
      <w:lang w:val="ca-ES"/>
    </w:rPr>
  </w:style>
  <w:style w:type="paragraph" w:customStyle="1" w:styleId="Ningnestilodeprrafo">
    <w:name w:val="[Ningún estilo de párrafo]"/>
    <w:rsid w:val="00F50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Nmerodepgina">
    <w:name w:val="page number"/>
    <w:basedOn w:val="Fuentedeprrafopredeter"/>
    <w:rsid w:val="00D27DE1"/>
  </w:style>
  <w:style w:type="paragraph" w:styleId="Textodeglobo">
    <w:name w:val="Balloon Text"/>
    <w:basedOn w:val="Normal"/>
    <w:link w:val="TextodegloboCar"/>
    <w:rsid w:val="00FA79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7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lm\Desktop\PLANTILLES%20DCC\NP_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8A28F1A21A48658398E84B6DFF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4315-637F-448C-B808-C4BD792C5E2A}"/>
      </w:docPartPr>
      <w:docPartBody>
        <w:p w:rsidR="00000000" w:rsidRDefault="009318A0">
          <w:pPr>
            <w:pStyle w:val="618A28F1A21A48658398E84B6DFF591D"/>
          </w:pPr>
          <w:r>
            <w:rPr>
              <w:b/>
              <w:bCs/>
              <w:caps/>
              <w:lang w:val="es-ES"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-RegularSC">
    <w:altName w:val="Formata RegularS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Regular">
    <w:altName w:val="Formata Regular"/>
    <w:panose1 w:val="00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Light">
    <w:altName w:val="Formata Light"/>
    <w:panose1 w:val="00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CnS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8A28F1A21A48658398E84B6DFF591D">
    <w:name w:val="618A28F1A21A48658398E84B6DFF59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NP_plantilla</Template>
  <TotalTime>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pragma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Pilar Llauradó Mas</dc:creator>
  <cp:lastModifiedBy>Pilar Llauradó Mas</cp:lastModifiedBy>
  <cp:revision>3</cp:revision>
  <dcterms:created xsi:type="dcterms:W3CDTF">2018-04-27T12:04:00Z</dcterms:created>
  <dcterms:modified xsi:type="dcterms:W3CDTF">2018-04-27T12:15:00Z</dcterms:modified>
</cp:coreProperties>
</file>