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C850" w14:textId="66632D1D" w:rsidR="00016899" w:rsidRPr="001E30E6" w:rsidRDefault="00B2182A" w:rsidP="001E30E6">
      <w:pPr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MINA I LA RÀDIO DELS PRESSOS</w:t>
      </w:r>
    </w:p>
    <w:p w14:paraId="71AD0D3A" w14:textId="77777777" w:rsidR="00501B9F" w:rsidRDefault="00501B9F" w:rsidP="001E30E6">
      <w:pPr>
        <w:jc w:val="both"/>
        <w:rPr>
          <w:rFonts w:ascii="Arial" w:hAnsi="Arial" w:cs="Arial"/>
          <w:sz w:val="20"/>
          <w:szCs w:val="20"/>
          <w14:ligatures w14:val="none"/>
        </w:rPr>
      </w:pPr>
    </w:p>
    <w:p w14:paraId="68486AFD" w14:textId="7C1D7BD4" w:rsidR="005E10C6" w:rsidRPr="00EA57FB" w:rsidRDefault="00973CCE" w:rsidP="005E10C6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bookmarkStart w:id="0" w:name="_Hlk139379273"/>
      <w:r>
        <w:rPr>
          <w:rFonts w:ascii="Arial" w:hAnsi="Arial" w:cs="Arial"/>
          <w:sz w:val="20"/>
          <w:szCs w:val="20"/>
          <w:lang w:val="es-ES"/>
          <w14:ligatures w14:val="none"/>
        </w:rPr>
        <w:t>Noruega</w:t>
      </w:r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 (202</w:t>
      </w:r>
      <w:r>
        <w:rPr>
          <w:rFonts w:ascii="Arial" w:hAnsi="Arial" w:cs="Arial"/>
          <w:sz w:val="20"/>
          <w:szCs w:val="20"/>
          <w:lang w:val="es-ES"/>
          <w14:ligatures w14:val="none"/>
        </w:rPr>
        <w:t>4</w:t>
      </w:r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). </w:t>
      </w:r>
      <w:r>
        <w:rPr>
          <w:rFonts w:ascii="Arial" w:hAnsi="Arial" w:cs="Arial"/>
          <w:sz w:val="20"/>
          <w:szCs w:val="20"/>
          <w:lang w:val="es-ES"/>
          <w14:ligatures w14:val="none"/>
        </w:rPr>
        <w:t>1</w:t>
      </w:r>
      <w:r w:rsidR="001756D4">
        <w:rPr>
          <w:rFonts w:ascii="Arial" w:hAnsi="Arial" w:cs="Arial"/>
          <w:sz w:val="20"/>
          <w:szCs w:val="20"/>
          <w:lang w:val="es-ES"/>
          <w14:ligatures w14:val="none"/>
        </w:rPr>
        <w:t>09</w:t>
      </w:r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 </w:t>
      </w:r>
      <w:proofErr w:type="spellStart"/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>minuts</w:t>
      </w:r>
      <w:proofErr w:type="spellEnd"/>
    </w:p>
    <w:p w14:paraId="3D3D6811" w14:textId="47AAA6B7" w:rsidR="005E10C6" w:rsidRDefault="005E10C6" w:rsidP="005E10C6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r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V.O. </w:t>
      </w:r>
      <w:proofErr w:type="spellStart"/>
      <w:r w:rsidR="00972F07">
        <w:rPr>
          <w:rFonts w:ascii="Arial" w:hAnsi="Arial" w:cs="Arial"/>
          <w:sz w:val="20"/>
          <w:szCs w:val="20"/>
          <w:lang w:val="es-ES"/>
          <w14:ligatures w14:val="none"/>
        </w:rPr>
        <w:t>noruec</w:t>
      </w:r>
      <w:proofErr w:type="spellEnd"/>
    </w:p>
    <w:p w14:paraId="428D1096" w14:textId="77777777" w:rsidR="00501B9F" w:rsidRDefault="00501B9F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0599F88" w14:textId="366457E7" w:rsidR="001E30E6" w:rsidRPr="00247663" w:rsidRDefault="001E30E6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 xml:space="preserve">:: </w:t>
      </w:r>
      <w:proofErr w:type="spellStart"/>
      <w:r w:rsidRPr="00247663">
        <w:rPr>
          <w:rFonts w:ascii="Arial" w:hAnsi="Arial" w:cs="Arial"/>
          <w:b/>
        </w:rPr>
        <w:t>Logline</w:t>
      </w:r>
      <w:proofErr w:type="spellEnd"/>
    </w:p>
    <w:p w14:paraId="68F55EE0" w14:textId="282AE55A" w:rsidR="00B2182A" w:rsidRDefault="00F64523" w:rsidP="001E30E6">
      <w:pPr>
        <w:jc w:val="both"/>
        <w:rPr>
          <w:rFonts w:ascii="Arial" w:hAnsi="Arial" w:cs="Arial"/>
          <w:bCs/>
          <w:sz w:val="20"/>
          <w:szCs w:val="20"/>
          <w:lang w:val="es-ES"/>
          <w14:ligatures w14:val="none"/>
        </w:rPr>
      </w:pPr>
      <w:bookmarkStart w:id="1" w:name="_Hlk139379257"/>
      <w:bookmarkEnd w:id="0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Mina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Hadjian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una 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presentadora de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ràdio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molt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popular de Noruega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crea </w:t>
      </w:r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 xml:space="preserve">Radio </w:t>
      </w:r>
      <w:proofErr w:type="spellStart"/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Bandit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un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espai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radiofònic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presos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són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amfitrions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periodist</w:t>
      </w:r>
      <w:r w:rsidR="00F7618B">
        <w:rPr>
          <w:rFonts w:ascii="Arial" w:hAnsi="Arial" w:cs="Arial"/>
          <w:bCs/>
          <w:sz w:val="20"/>
          <w:szCs w:val="20"/>
          <w:lang w:val="es-ES"/>
          <w14:ligatures w14:val="none"/>
        </w:rPr>
        <w:t>e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s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.</w:t>
      </w:r>
    </w:p>
    <w:p w14:paraId="2E335C9A" w14:textId="77777777" w:rsidR="004F45E6" w:rsidRDefault="004F45E6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43CA92AD" w14:textId="39C8D738" w:rsidR="001E30E6" w:rsidRPr="00247663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</w:t>
      </w:r>
      <w:r>
        <w:rPr>
          <w:rFonts w:ascii="Arial" w:hAnsi="Arial" w:cs="Arial"/>
          <w:b/>
        </w:rPr>
        <w:t xml:space="preserve"> </w:t>
      </w:r>
      <w:r w:rsidRPr="00247663">
        <w:rPr>
          <w:rFonts w:ascii="Arial" w:hAnsi="Arial" w:cs="Arial"/>
          <w:b/>
        </w:rPr>
        <w:t xml:space="preserve">Sinopsi curta </w:t>
      </w:r>
    </w:p>
    <w:bookmarkEnd w:id="1"/>
    <w:p w14:paraId="1347B578" w14:textId="2536A329" w:rsidR="00B2182A" w:rsidRDefault="00F64523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Mina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Hadjian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va ser una vegada la presentadora de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ràdio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popular de Noruega.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Tanmateix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després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de ser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acomiadada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va posar en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marxa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 xml:space="preserve">Radio </w:t>
      </w:r>
      <w:proofErr w:type="spellStart"/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Bandit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un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espai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radiofònic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presos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són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amfitrions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periodistes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. </w:t>
      </w:r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 xml:space="preserve">Radio </w:t>
      </w:r>
      <w:proofErr w:type="spellStart"/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Bandit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d</w:t>
      </w:r>
      <w:r w:rsidR="004F45E6">
        <w:rPr>
          <w:rFonts w:ascii="Arial" w:hAnsi="Arial" w:cs="Arial"/>
          <w:bCs/>
          <w:sz w:val="20"/>
          <w:szCs w:val="20"/>
          <w:lang w:val="es-ES"/>
          <w14:ligatures w14:val="none"/>
        </w:rPr>
        <w:t>o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na una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veu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una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segona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oportunitat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sensació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que poden ser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quelcom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que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delinqüents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.</w:t>
      </w:r>
    </w:p>
    <w:p w14:paraId="3040D3DC" w14:textId="2845A7EB" w:rsidR="001E30E6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 La història</w:t>
      </w:r>
    </w:p>
    <w:p w14:paraId="24A3F71D" w14:textId="6D598678" w:rsidR="00B2182A" w:rsidRDefault="00F64523" w:rsidP="00F64523">
      <w:pPr>
        <w:jc w:val="both"/>
        <w:rPr>
          <w:rFonts w:ascii="Arial" w:hAnsi="Arial" w:cs="Arial"/>
          <w:bCs/>
          <w:sz w:val="20"/>
          <w:szCs w:val="20"/>
          <w:lang w:val="es-ES"/>
          <w14:ligatures w14:val="none"/>
        </w:rPr>
      </w:pP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Mina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Hadjian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va ser una vegada la presentadora de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ràdio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popular de Noruega.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Tanmateix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després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de ser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acomiadada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va posar en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marxa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 xml:space="preserve">Radio </w:t>
      </w:r>
      <w:proofErr w:type="spellStart"/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Bandit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un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espai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radiofònic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presos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són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amfitrions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periodistes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. </w:t>
      </w:r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 xml:space="preserve">Radio </w:t>
      </w:r>
      <w:proofErr w:type="spellStart"/>
      <w:r w:rsidRPr="004F45E6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Bandit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d</w:t>
      </w:r>
      <w:r w:rsidR="004F45E6">
        <w:rPr>
          <w:rFonts w:ascii="Arial" w:hAnsi="Arial" w:cs="Arial"/>
          <w:bCs/>
          <w:sz w:val="20"/>
          <w:szCs w:val="20"/>
          <w:lang w:val="es-ES"/>
          <w14:ligatures w14:val="none"/>
        </w:rPr>
        <w:t>o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na una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veu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una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segona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oportunitat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sensació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que poden ser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quelcom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més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que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delinqüents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.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L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es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seves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històries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són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bones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honestes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c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oneixem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el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musulmà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convertit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que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abans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era un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addicte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a les drogues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; el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presoner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transgènere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; i, 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per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descomptat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,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a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Rune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, una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ànima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inquieta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que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lluita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amb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punys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contra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injustícia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del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món</w:t>
      </w:r>
      <w:proofErr w:type="spellEnd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qui</w:t>
      </w:r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decideix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anar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​​a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Ucraïna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per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lluitar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contra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els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russos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deixant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seva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xicota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embarassada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a Noruega.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Amb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seva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iniciativa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radiofònica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idealista, Mina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s'arrisca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desdibuixar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línia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entre la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feina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i el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seu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>compromís</w:t>
      </w:r>
      <w:proofErr w:type="spellEnd"/>
      <w:r w:rsidRPr="00F64523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personal.</w:t>
      </w:r>
    </w:p>
    <w:p w14:paraId="177BDBD0" w14:textId="77777777" w:rsidR="00972F07" w:rsidRPr="00F64523" w:rsidRDefault="00972F07" w:rsidP="00F64523">
      <w:pPr>
        <w:jc w:val="both"/>
        <w:rPr>
          <w:rFonts w:ascii="Arial" w:hAnsi="Arial" w:cs="Arial"/>
          <w:bCs/>
          <w:sz w:val="20"/>
          <w:szCs w:val="20"/>
          <w:lang w:val="es-ES"/>
          <w14:ligatures w14:val="none"/>
        </w:rPr>
      </w:pPr>
    </w:p>
    <w:p w14:paraId="17D2F994" w14:textId="09ECB78B" w:rsidR="00B2182A" w:rsidRDefault="001E30E6" w:rsidP="001E30E6">
      <w:pPr>
        <w:rPr>
          <w:rFonts w:ascii="Arial" w:hAnsi="Arial" w:cs="Arial"/>
          <w:bCs/>
          <w:sz w:val="20"/>
          <w:szCs w:val="20"/>
          <w:lang w:val="es-ES"/>
          <w14:ligatures w14:val="none"/>
        </w:rPr>
      </w:pPr>
      <w:r w:rsidRPr="00685C0E">
        <w:rPr>
          <w:rFonts w:ascii="Arial" w:hAnsi="Arial" w:cs="Arial"/>
          <w:b/>
        </w:rPr>
        <w:t>:: La direc</w:t>
      </w:r>
      <w:r w:rsidR="00F21479">
        <w:rPr>
          <w:rFonts w:ascii="Arial" w:hAnsi="Arial" w:cs="Arial"/>
          <w:b/>
        </w:rPr>
        <w:t>ció</w:t>
      </w:r>
      <w:r w:rsidR="00972F07" w:rsidRPr="00972F07">
        <w:rPr>
          <w:rFonts w:ascii="Arial" w:hAnsi="Arial" w:cs="Arial"/>
          <w:bCs/>
          <w:sz w:val="20"/>
          <w:szCs w:val="20"/>
          <w14:ligatures w14:val="none"/>
        </w:rPr>
        <w:br/>
      </w:r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Kari Anne Moe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és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una experimentada directora i productora noruega.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És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la directora de les premiades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pel·lícules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Bravehearts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/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Til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Ungdommen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(2012) i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Rebels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/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Pøbler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 (2015). Kari Anne va fundar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l'empresa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Fuglene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juntament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amb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bookmarkStart w:id="2" w:name="_Hlk176189923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Gudmundur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Gunnarsson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bookmarkEnd w:id="2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en 2013 i ha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produït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títols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com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Hello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 World</w:t>
      </w:r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(2021),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Stay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 Home</w:t>
      </w:r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(2021) i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The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Men's</w:t>
      </w:r>
      <w:proofErr w:type="spellEnd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 </w:t>
      </w:r>
      <w:proofErr w:type="spellStart"/>
      <w:r w:rsidR="00972F07" w:rsidRPr="00972F07">
        <w:rPr>
          <w:rFonts w:ascii="Arial" w:hAnsi="Arial" w:cs="Arial"/>
          <w:bCs/>
          <w:i/>
          <w:iCs/>
          <w:sz w:val="20"/>
          <w:szCs w:val="20"/>
          <w:lang w:val="es-ES"/>
          <w14:ligatures w14:val="none"/>
        </w:rPr>
        <w:t>Room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(2018).</w:t>
      </w:r>
    </w:p>
    <w:p w14:paraId="065E27C6" w14:textId="77777777" w:rsidR="00972F07" w:rsidRPr="00972F07" w:rsidRDefault="00972F07" w:rsidP="001E30E6">
      <w:pPr>
        <w:rPr>
          <w:rFonts w:ascii="Arial" w:hAnsi="Arial" w:cs="Arial"/>
          <w:bCs/>
          <w:sz w:val="20"/>
          <w:szCs w:val="20"/>
          <w:lang w:val="es-ES"/>
          <w14:ligatures w14:val="none"/>
        </w:rPr>
      </w:pPr>
    </w:p>
    <w:p w14:paraId="7F980434" w14:textId="05E63A3A" w:rsidR="00B2182A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Fitxa tècnica</w:t>
      </w:r>
    </w:p>
    <w:p w14:paraId="258B7856" w14:textId="527E3BBF" w:rsidR="00D82D5C" w:rsidRDefault="001E30E6" w:rsidP="00D82D5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 w:rsidRPr="001E30E6">
        <w:rPr>
          <w:rFonts w:ascii="Arial" w:hAnsi="Arial" w:cs="Arial"/>
          <w:b/>
          <w:sz w:val="20"/>
          <w:szCs w:val="20"/>
          <w14:ligatures w14:val="none"/>
        </w:rPr>
        <w:t xml:space="preserve">Direcció: </w:t>
      </w:r>
      <w:r w:rsidR="00972F07" w:rsidRPr="00972F07">
        <w:rPr>
          <w:rFonts w:ascii="Arial" w:hAnsi="Arial" w:cs="Arial"/>
          <w:bCs/>
          <w:sz w:val="20"/>
          <w:szCs w:val="20"/>
          <w14:ligatures w14:val="none"/>
        </w:rPr>
        <w:t>Kari Anne Moe</w:t>
      </w:r>
    </w:p>
    <w:p w14:paraId="3E211783" w14:textId="7A74ED66" w:rsidR="00F21479" w:rsidRPr="00F64523" w:rsidRDefault="001E30E6" w:rsidP="00805F42">
      <w:pPr>
        <w:jc w:val="both"/>
        <w:rPr>
          <w:rFonts w:ascii="Verdana" w:hAnsi="Verdana" w:cs="Arial"/>
          <w:bCs/>
          <w:sz w:val="18"/>
          <w:lang w:val="es-ES"/>
        </w:rPr>
      </w:pPr>
      <w:r w:rsidRPr="00805F42">
        <w:rPr>
          <w:rFonts w:ascii="Arial" w:hAnsi="Arial" w:cs="Arial"/>
          <w:b/>
          <w:sz w:val="20"/>
          <w:szCs w:val="20"/>
          <w14:ligatures w14:val="none"/>
        </w:rPr>
        <w:t xml:space="preserve">Producció: </w:t>
      </w:r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Gudmundur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Gunnarsson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</w:p>
    <w:p w14:paraId="225558C3" w14:textId="41ADFBC1" w:rsidR="001E30E6" w:rsidRDefault="00CB771E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CB771E">
        <w:rPr>
          <w:rFonts w:ascii="Arial" w:hAnsi="Arial" w:cs="Arial"/>
          <w:b/>
          <w:sz w:val="20"/>
          <w:szCs w:val="20"/>
          <w14:ligatures w14:val="none"/>
        </w:rPr>
        <w:t>Cinematografia</w:t>
      </w:r>
      <w:r w:rsidR="003256D1" w:rsidRPr="00CB771E">
        <w:rPr>
          <w:rFonts w:ascii="Arial" w:hAnsi="Arial" w:cs="Arial"/>
          <w:b/>
          <w:sz w:val="20"/>
          <w:szCs w:val="20"/>
          <w14:ligatures w14:val="none"/>
        </w:rPr>
        <w:t>:</w:t>
      </w:r>
      <w:r w:rsidR="003256D1">
        <w:rPr>
          <w:rFonts w:ascii="Verdana" w:hAnsi="Verdana" w:cs="Arial"/>
          <w:bCs/>
          <w:sz w:val="18"/>
        </w:rPr>
        <w:t xml:space="preserve"> </w:t>
      </w:r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Gudmundur </w:t>
      </w:r>
      <w:proofErr w:type="spellStart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Gunnarsson</w:t>
      </w:r>
      <w:proofErr w:type="spellEnd"/>
      <w:r w:rsidR="00972F07" w:rsidRPr="00972F07">
        <w:rPr>
          <w:rFonts w:ascii="Arial" w:hAnsi="Arial" w:cs="Arial"/>
          <w:bCs/>
          <w:sz w:val="20"/>
          <w:szCs w:val="20"/>
          <w:lang w:val="es-ES"/>
          <w14:ligatures w14:val="none"/>
        </w:rPr>
        <w:t> </w:t>
      </w:r>
    </w:p>
    <w:p w14:paraId="004A108E" w14:textId="0F96EDFB" w:rsid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D82D5C">
        <w:rPr>
          <w:rFonts w:ascii="Arial" w:hAnsi="Arial" w:cs="Arial"/>
          <w:b/>
          <w:sz w:val="20"/>
          <w:szCs w:val="20"/>
          <w14:ligatures w14:val="none"/>
        </w:rPr>
        <w:t>Edició: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bookmarkStart w:id="3" w:name="_Hlk176190024"/>
      <w:proofErr w:type="spellStart"/>
      <w:r w:rsidR="00972F07">
        <w:rPr>
          <w:rFonts w:ascii="Arial" w:hAnsi="Arial" w:cs="Arial"/>
          <w:bCs/>
          <w:sz w:val="20"/>
          <w:szCs w:val="20"/>
          <w14:ligatures w14:val="none"/>
        </w:rPr>
        <w:t>Karsten</w:t>
      </w:r>
      <w:proofErr w:type="spellEnd"/>
      <w:r w:rsidR="00972F07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proofErr w:type="spellStart"/>
      <w:r w:rsidR="00972F07">
        <w:rPr>
          <w:rFonts w:ascii="Arial" w:hAnsi="Arial" w:cs="Arial"/>
          <w:bCs/>
          <w:sz w:val="20"/>
          <w:szCs w:val="20"/>
          <w14:ligatures w14:val="none"/>
        </w:rPr>
        <w:t>Meinich</w:t>
      </w:r>
      <w:proofErr w:type="spellEnd"/>
      <w:r w:rsidR="00972F07">
        <w:rPr>
          <w:rFonts w:ascii="Arial" w:hAnsi="Arial" w:cs="Arial"/>
          <w:bCs/>
          <w:sz w:val="20"/>
          <w:szCs w:val="20"/>
          <w14:ligatures w14:val="none"/>
        </w:rPr>
        <w:t xml:space="preserve"> NFK</w:t>
      </w:r>
      <w:bookmarkEnd w:id="3"/>
    </w:p>
    <w:p w14:paraId="26AAC231" w14:textId="10D30DFE" w:rsidR="00D82D5C" w:rsidRDefault="005A485B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55769A">
        <w:rPr>
          <w:rFonts w:ascii="Arial" w:hAnsi="Arial" w:cs="Arial"/>
          <w:b/>
          <w:sz w:val="20"/>
          <w:szCs w:val="20"/>
          <w14:ligatures w14:val="none"/>
        </w:rPr>
        <w:t>Distribució:</w:t>
      </w:r>
      <w:r>
        <w:rPr>
          <w:rFonts w:ascii="Verdana" w:hAnsi="Verdana" w:cs="Arial"/>
          <w:bCs/>
          <w:sz w:val="18"/>
        </w:rPr>
        <w:t xml:space="preserve"> </w:t>
      </w:r>
      <w:r w:rsidR="00037F73" w:rsidRPr="00EA57FB">
        <w:rPr>
          <w:rFonts w:ascii="Verdana" w:hAnsi="Verdana" w:cs="Arial"/>
          <w:bCs/>
          <w:sz w:val="18"/>
          <w:lang w:val="es-ES"/>
        </w:rPr>
        <w:t>DocsBarcelona Distribution</w:t>
      </w:r>
    </w:p>
    <w:p w14:paraId="0AC1FE3D" w14:textId="77777777" w:rsidR="00D82D5C" w:rsidRP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310F3359" w14:textId="77777777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Premis i festivals</w:t>
      </w:r>
    </w:p>
    <w:p w14:paraId="4EDE7CA5" w14:textId="034CE297" w:rsidR="00972F07" w:rsidRPr="00972F07" w:rsidRDefault="00972F07" w:rsidP="00972F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bookmarkStart w:id="4" w:name="_Hlk176189712"/>
      <w:r w:rsidRPr="00972F07">
        <w:rPr>
          <w:rFonts w:ascii="Arial" w:hAnsi="Arial" w:cs="Arial"/>
          <w:bCs/>
          <w:sz w:val="20"/>
          <w:szCs w:val="20"/>
        </w:rPr>
        <w:t xml:space="preserve">CPH DOX 2024, </w:t>
      </w:r>
      <w:proofErr w:type="spellStart"/>
      <w:r>
        <w:rPr>
          <w:rFonts w:ascii="Arial" w:hAnsi="Arial" w:cs="Arial"/>
          <w:bCs/>
          <w:sz w:val="20"/>
          <w:szCs w:val="20"/>
        </w:rPr>
        <w:t>nominat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Nordic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Award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</w:p>
    <w:p w14:paraId="48609C09" w14:textId="04B82D17" w:rsidR="00972F07" w:rsidRPr="00972F07" w:rsidRDefault="00972F07" w:rsidP="00972F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72F07">
        <w:rPr>
          <w:rFonts w:ascii="Arial" w:hAnsi="Arial" w:cs="Arial"/>
          <w:bCs/>
          <w:sz w:val="20"/>
          <w:szCs w:val="20"/>
        </w:rPr>
        <w:t>Dokfest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München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2024, </w:t>
      </w:r>
      <w:proofErr w:type="spellStart"/>
      <w:r>
        <w:rPr>
          <w:rFonts w:ascii="Arial" w:hAnsi="Arial" w:cs="Arial"/>
          <w:bCs/>
          <w:sz w:val="20"/>
          <w:szCs w:val="20"/>
        </w:rPr>
        <w:t>nominat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al</w:t>
      </w:r>
      <w:r w:rsidRPr="00972F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Victor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Award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International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Main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Competition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 al</w:t>
      </w:r>
      <w:r w:rsidRPr="00972F07">
        <w:rPr>
          <w:rFonts w:ascii="Arial" w:hAnsi="Arial" w:cs="Arial"/>
          <w:bCs/>
          <w:sz w:val="20"/>
          <w:szCs w:val="20"/>
        </w:rPr>
        <w:t xml:space="preserve"> Adobe </w:t>
      </w:r>
      <w:proofErr w:type="spellStart"/>
      <w:r w:rsidRPr="00972F07">
        <w:rPr>
          <w:rFonts w:ascii="Arial" w:hAnsi="Arial" w:cs="Arial"/>
          <w:bCs/>
          <w:sz w:val="20"/>
          <w:szCs w:val="20"/>
        </w:rPr>
        <w:t>edit-award</w:t>
      </w:r>
      <w:proofErr w:type="spellEnd"/>
      <w:r w:rsidRPr="00972F07">
        <w:rPr>
          <w:rFonts w:ascii="Arial" w:hAnsi="Arial" w:cs="Arial"/>
          <w:bCs/>
          <w:sz w:val="20"/>
          <w:szCs w:val="20"/>
        </w:rPr>
        <w:t>.</w:t>
      </w:r>
    </w:p>
    <w:bookmarkEnd w:id="4"/>
    <w:p w14:paraId="5CC95DE5" w14:textId="1AF3B4D1" w:rsidR="00805F42" w:rsidRPr="00972F07" w:rsidRDefault="00805F42" w:rsidP="00972F07">
      <w:pPr>
        <w:jc w:val="both"/>
        <w:rPr>
          <w:rFonts w:ascii="Verdana" w:hAnsi="Verdana" w:cs="Arial"/>
          <w:sz w:val="18"/>
          <w:lang w:eastAsia="es-ES"/>
        </w:rPr>
      </w:pPr>
    </w:p>
    <w:sectPr w:rsidR="00805F42" w:rsidRPr="00972F07" w:rsidSect="00984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1E8"/>
    <w:multiLevelType w:val="hybridMultilevel"/>
    <w:tmpl w:val="FDEA87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A1C4C"/>
    <w:multiLevelType w:val="hybridMultilevel"/>
    <w:tmpl w:val="91FC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5AE"/>
    <w:multiLevelType w:val="hybridMultilevel"/>
    <w:tmpl w:val="C93CBD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01FE"/>
    <w:multiLevelType w:val="hybridMultilevel"/>
    <w:tmpl w:val="1E482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34A3"/>
    <w:multiLevelType w:val="hybridMultilevel"/>
    <w:tmpl w:val="95E4BB40"/>
    <w:lvl w:ilvl="0" w:tplc="5876143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16F9"/>
    <w:multiLevelType w:val="hybridMultilevel"/>
    <w:tmpl w:val="21985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208CB"/>
    <w:multiLevelType w:val="hybridMultilevel"/>
    <w:tmpl w:val="01128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352F"/>
    <w:multiLevelType w:val="hybridMultilevel"/>
    <w:tmpl w:val="2C1EF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A4B5B"/>
    <w:multiLevelType w:val="hybridMultilevel"/>
    <w:tmpl w:val="39F48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9198">
    <w:abstractNumId w:val="5"/>
  </w:num>
  <w:num w:numId="2" w16cid:durableId="1576627511">
    <w:abstractNumId w:val="4"/>
  </w:num>
  <w:num w:numId="3" w16cid:durableId="2047751593">
    <w:abstractNumId w:val="6"/>
  </w:num>
  <w:num w:numId="4" w16cid:durableId="1969701285">
    <w:abstractNumId w:val="2"/>
  </w:num>
  <w:num w:numId="5" w16cid:durableId="1996176424">
    <w:abstractNumId w:val="1"/>
  </w:num>
  <w:num w:numId="6" w16cid:durableId="2127655923">
    <w:abstractNumId w:val="0"/>
  </w:num>
  <w:num w:numId="7" w16cid:durableId="680205165">
    <w:abstractNumId w:val="3"/>
  </w:num>
  <w:num w:numId="8" w16cid:durableId="1607613896">
    <w:abstractNumId w:val="7"/>
  </w:num>
  <w:num w:numId="9" w16cid:durableId="1810243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6"/>
    <w:rsid w:val="00016899"/>
    <w:rsid w:val="000317D9"/>
    <w:rsid w:val="00037F73"/>
    <w:rsid w:val="00051C6E"/>
    <w:rsid w:val="000B33FF"/>
    <w:rsid w:val="000E2568"/>
    <w:rsid w:val="001138DE"/>
    <w:rsid w:val="001756D4"/>
    <w:rsid w:val="001E30E6"/>
    <w:rsid w:val="002C4DF5"/>
    <w:rsid w:val="002E741E"/>
    <w:rsid w:val="003127B9"/>
    <w:rsid w:val="003256D1"/>
    <w:rsid w:val="00330192"/>
    <w:rsid w:val="004234F7"/>
    <w:rsid w:val="00497B47"/>
    <w:rsid w:val="004F45E6"/>
    <w:rsid w:val="00501B9F"/>
    <w:rsid w:val="005162D6"/>
    <w:rsid w:val="00546B98"/>
    <w:rsid w:val="005A485B"/>
    <w:rsid w:val="005E10C6"/>
    <w:rsid w:val="007812D7"/>
    <w:rsid w:val="00805F42"/>
    <w:rsid w:val="00880D7C"/>
    <w:rsid w:val="008E3F83"/>
    <w:rsid w:val="009203C6"/>
    <w:rsid w:val="0094184D"/>
    <w:rsid w:val="00970604"/>
    <w:rsid w:val="00972F07"/>
    <w:rsid w:val="00973CCE"/>
    <w:rsid w:val="00984645"/>
    <w:rsid w:val="009933C6"/>
    <w:rsid w:val="00B2182A"/>
    <w:rsid w:val="00B97BA3"/>
    <w:rsid w:val="00C5370F"/>
    <w:rsid w:val="00CB771E"/>
    <w:rsid w:val="00CF5A38"/>
    <w:rsid w:val="00D82D5C"/>
    <w:rsid w:val="00DB6BD1"/>
    <w:rsid w:val="00DC65C5"/>
    <w:rsid w:val="00E81756"/>
    <w:rsid w:val="00ED62AB"/>
    <w:rsid w:val="00F21479"/>
    <w:rsid w:val="00F614FD"/>
    <w:rsid w:val="00F64523"/>
    <w:rsid w:val="00F7618B"/>
    <w:rsid w:val="00FA6796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2F"/>
  <w15:chartTrackingRefBased/>
  <w15:docId w15:val="{68985D72-5569-48C4-A294-B498050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E6"/>
    <w:pPr>
      <w:suppressAutoHyphens/>
      <w:spacing w:line="252" w:lineRule="auto"/>
      <w:ind w:left="720"/>
      <w:contextualSpacing/>
    </w:pPr>
    <w:rPr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B771E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61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4F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8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Distribucio</dc:creator>
  <cp:keywords/>
  <dc:description/>
  <cp:lastModifiedBy>Maria Macia</cp:lastModifiedBy>
  <cp:revision>27</cp:revision>
  <dcterms:created xsi:type="dcterms:W3CDTF">2023-07-10T15:49:00Z</dcterms:created>
  <dcterms:modified xsi:type="dcterms:W3CDTF">2025-01-15T09:28:00Z</dcterms:modified>
</cp:coreProperties>
</file>